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cs"/>
          <w:b/>
          <w:bCs/>
          <w:sz w:val="40"/>
          <w:szCs w:val="40"/>
          <w:cs/>
          <w:lang w:val="en-US"/>
        </w:rPr>
      </w:pPr>
      <w:r>
        <w:rPr>
          <w:rFonts w:hint="cs"/>
          <w:b/>
          <w:bCs/>
          <w:sz w:val="40"/>
          <w:szCs w:val="40"/>
          <w:cs/>
        </w:rPr>
        <w:t>ข้าวหมูแดงในซีอาน</w:t>
      </w:r>
      <w:r>
        <w:rPr>
          <w:rFonts w:hint="default"/>
          <w:b/>
          <w:bCs/>
          <w:sz w:val="40"/>
          <w:szCs w:val="40"/>
          <w:cs w:val="0"/>
          <w:lang w:val="en-US"/>
        </w:rPr>
        <w:t xml:space="preserve"> Thai Bar-B-Q Pork in Xi’an</w:t>
      </w:r>
    </w:p>
    <w:p>
      <w:pPr>
        <w:ind w:left="220" w:leftChars="100" w:firstLine="609" w:firstLineChars="277"/>
        <w:rPr>
          <w:rFonts w:hint="cs"/>
          <w:cs/>
        </w:rPr>
      </w:pPr>
      <w:r>
        <w:rPr>
          <w:rFonts w:hint="cs"/>
          <w:cs/>
        </w:rPr>
        <w:t>สวัสดีครับ</w:t>
      </w:r>
      <w:r>
        <w:rPr>
          <w:rFonts w:hint="cs" w:cstheme="minorBidi"/>
          <w:cs/>
          <w:lang w:val="en-US" w:bidi="th-TH"/>
        </w:rPr>
        <w:t xml:space="preserve"> </w:t>
      </w:r>
      <w:r>
        <w:rPr>
          <w:rFonts w:hint="cs" w:cstheme="minorBidi"/>
          <w:cs/>
          <w:lang w:bidi="th-TH"/>
        </w:rPr>
        <w:t>หากให้นึกถึงอาหารจานด่วนที่หาทานง่ายและอร่อยในไทยแล้ว</w:t>
      </w:r>
      <w:r>
        <w:rPr>
          <w:rFonts w:hint="cs" w:cstheme="minorBidi"/>
          <w:cs/>
          <w:lang w:val="en-US" w:bidi="th-TH"/>
        </w:rPr>
        <w:t xml:space="preserve"> แน่นอน หลายคนคงนึกถึง</w:t>
      </w:r>
      <w:r>
        <w:rPr>
          <w:rFonts w:hint="cs"/>
          <w:cs/>
        </w:rPr>
        <w:t xml:space="preserve"> </w:t>
      </w:r>
      <w:r>
        <w:rPr>
          <w:rFonts w:hint="cs" w:cstheme="minorBidi"/>
          <w:cs/>
          <w:lang w:bidi="th-TH"/>
        </w:rPr>
        <w:t>ผัดกะเพราส้มตำ</w:t>
      </w:r>
      <w:r>
        <w:rPr>
          <w:rFonts w:hint="cs" w:cstheme="minorBidi"/>
          <w:cs/>
          <w:lang w:val="en-US" w:bidi="th-TH"/>
        </w:rPr>
        <w:t xml:space="preserve"> ผัดซีอิ๊ว ข้าวมันไก่ และหนึ่งในนั้น คือ ข้าวหมูแดงหมูกรอบ </w:t>
      </w:r>
      <w:r>
        <w:rPr>
          <w:rFonts w:hint="cs"/>
          <w:cs/>
        </w:rPr>
        <w:t>สำหรับใคร</w:t>
      </w:r>
      <w:r>
        <w:rPr>
          <w:rFonts w:hint="cs" w:cstheme="minorBidi"/>
          <w:cs/>
          <w:lang w:bidi="th-TH"/>
        </w:rPr>
        <w:t>ที่อยู่ในซีอาน</w:t>
      </w:r>
      <w:r>
        <w:rPr>
          <w:rFonts w:hint="cs"/>
          <w:cs/>
        </w:rPr>
        <w:t xml:space="preserve"> </w:t>
      </w:r>
      <w:r>
        <w:rPr>
          <w:rFonts w:hint="cs" w:cstheme="minorBidi"/>
          <w:cs/>
          <w:lang w:bidi="th-TH"/>
        </w:rPr>
        <w:t>และ</w:t>
      </w:r>
      <w:r>
        <w:rPr>
          <w:rFonts w:hint="cs"/>
          <w:cs/>
        </w:rPr>
        <w:t xml:space="preserve">คิดถึง ข้าวหมูแดงหมูกรอบเชิญทางนี้ เนื่องจากวันนี้กระผมในมาทำธุระที่แถวจงโหล หอระฆังในซีอาน ก็เลยอยากหาอะไรอร่อยๆกิน </w:t>
      </w:r>
    </w:p>
    <w:p>
      <w:pPr>
        <w:ind w:left="220" w:leftChars="100" w:firstLine="609" w:firstLineChars="277"/>
        <w:rPr>
          <w:rFonts w:hint="cs" w:cstheme="minorBidi"/>
          <w:cs/>
          <w:lang w:val="en-US" w:bidi="th-TH"/>
        </w:rPr>
      </w:pPr>
      <w:r>
        <w:rPr>
          <w:rFonts w:hint="cs" w:cstheme="minorBidi"/>
          <w:cs/>
          <w:lang w:bidi="th-TH"/>
        </w:rPr>
        <w:t>เนื่องจากข้าวหมูแดงในไทยแน่นอนย่อมมีรากมาจากประเทศจีน</w:t>
      </w:r>
      <w:r>
        <w:rPr>
          <w:rFonts w:hint="cs" w:cstheme="minorBidi"/>
          <w:cs/>
          <w:lang w:val="en-US" w:bidi="th-TH"/>
        </w:rPr>
        <w:t xml:space="preserve"> หลายคนคงคิดว่าคงหาทานง่ายแน่ๆหากมาประเทศจีน แต่จริงๆแล้วต้นกำเนิดจริงๆมาจากมณฑลกวางตุ้งในจีน ดังนั้นมันจึงเป็นการยากที่จะหาร้านข้าวหมูแดงในซีอาน</w:t>
      </w:r>
    </w:p>
    <w:p>
      <w:pPr>
        <w:ind w:left="220" w:leftChars="100" w:firstLine="609" w:firstLineChars="277"/>
        <w:rPr>
          <w:rFonts w:hint="default" w:cstheme="minorBidi"/>
          <w:cs w:val="0"/>
          <w:lang w:val="en-US" w:bidi="th-TH"/>
        </w:rPr>
      </w:pPr>
      <w:r>
        <w:rPr>
          <w:rFonts w:hint="default" w:cstheme="minorBidi"/>
          <w:cs w:val="0"/>
          <w:lang w:val="en-US" w:bidi="th-TH"/>
        </w:rPr>
        <w:t>Hello, if we think of the fast food in Thailand, we always recognize to Pad Ka Prao, Papaya salad, Dry noodle with soy source and one of these is Thai Bar-B-Q pork with rice. For the Thai people and others whom live in Xi’an and miss Thai Bar-B-Q pork, please pay attention to this article we will introduce you to the Thai Bar-B-Q pork in Xi’an.</w:t>
      </w:r>
    </w:p>
    <w:p>
      <w:pPr>
        <w:ind w:left="220" w:leftChars="100" w:firstLine="609" w:firstLineChars="277"/>
        <w:rPr>
          <w:rFonts w:hint="default" w:cstheme="minorBidi"/>
          <w:cs w:val="0"/>
          <w:lang w:val="en-US" w:bidi="th-TH"/>
        </w:rPr>
      </w:pPr>
      <w:r>
        <w:rPr>
          <w:rFonts w:hint="default" w:cstheme="minorBidi"/>
          <w:cs w:val="0"/>
          <w:lang w:val="en-US" w:bidi="th-TH"/>
        </w:rPr>
        <w:t>Due to history, Thai Bar-B-Q pork was brought from China by Chinese migration to Thailand and then this food has become popular not only in Thai but all of ASEAN.  At first, you guys may think that it is easy to find it in China but actually, it is not in Xi’an because the origin of  Thai Bar-B-Q pork is Guangdong Province. It make you guys are very hard to find this food in Xi’an.</w:t>
      </w:r>
    </w:p>
    <w:p>
      <w:pPr>
        <w:ind w:left="220" w:leftChars="100" w:firstLine="609" w:firstLineChars="277"/>
        <w:rPr>
          <w:rFonts w:hint="cs" w:cstheme="minorBidi"/>
          <w:cs/>
          <w:lang w:val="en-US" w:bidi="th-TH"/>
        </w:rPr>
      </w:pPr>
    </w:p>
    <w:p>
      <w:pPr>
        <w:jc w:val="center"/>
      </w:pPr>
      <w:r>
        <w:drawing>
          <wp:inline distT="0" distB="0" distL="0" distR="0">
            <wp:extent cx="3551555" cy="2000885"/>
            <wp:effectExtent l="0" t="0" r="0" b="0"/>
            <wp:docPr id="1" name="Picture 1" descr="G:\Relaxzone\Hobby\Website\กินอย่างไทย\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elaxzone\Hobby\Website\กินอย่างไทย\Z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581357" cy="2017982"/>
                    </a:xfrm>
                    <a:prstGeom prst="rect">
                      <a:avLst/>
                    </a:prstGeom>
                    <a:noFill/>
                    <a:ln>
                      <a:noFill/>
                    </a:ln>
                  </pic:spPr>
                </pic:pic>
              </a:graphicData>
            </a:graphic>
          </wp:inline>
        </w:drawing>
      </w:r>
    </w:p>
    <w:p>
      <w:r>
        <w:rPr>
          <w:rFonts w:hint="cs"/>
          <w:cs/>
        </w:rPr>
        <w:t>จงโหล ที่มา</w:t>
      </w:r>
      <w:r>
        <w:t xml:space="preserve">: </w:t>
      </w:r>
      <w:r>
        <w:fldChar w:fldCharType="begin"/>
      </w:r>
      <w:r>
        <w:instrText xml:space="preserve"> HYPERLINK "https://www.shutterstock.com/th/video/clip-5869793-night-view-bell-tower-street-xianshaanxichina" </w:instrText>
      </w:r>
      <w:r>
        <w:fldChar w:fldCharType="separate"/>
      </w:r>
      <w:r>
        <w:rPr>
          <w:rStyle w:val="5"/>
        </w:rPr>
        <w:t>https://www.shutterstock.com/th/video/clip-5869793-night-view-bell-tower-street-xianshaanxichina</w:t>
      </w:r>
      <w:r>
        <w:rPr>
          <w:rStyle w:val="5"/>
        </w:rPr>
        <w:fldChar w:fldCharType="end"/>
      </w:r>
    </w:p>
    <w:p>
      <w:pPr>
        <w:rPr>
          <w:rFonts w:hint="cs"/>
        </w:rPr>
      </w:pPr>
    </w:p>
    <w:p>
      <w:pPr>
        <w:jc w:val="center"/>
      </w:pPr>
      <w:r>
        <w:rPr>
          <w:rFonts w:cs="Cordia New"/>
          <w:cs/>
        </w:rPr>
        <w:drawing>
          <wp:inline distT="0" distB="0" distL="0" distR="0">
            <wp:extent cx="2738755" cy="2054225"/>
            <wp:effectExtent l="0" t="0" r="4445" b="3175"/>
            <wp:docPr id="2" name="Picture 2" descr="G:\Relaxzone\Hobby\Website\กินอย่างไทย\WeChat Image_2019030113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elaxzone\Hobby\Website\กินอย่างไทย\WeChat Image_2019030113162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738755" cy="2054225"/>
                    </a:xfrm>
                    <a:prstGeom prst="rect">
                      <a:avLst/>
                    </a:prstGeom>
                    <a:noFill/>
                    <a:ln>
                      <a:noFill/>
                    </a:ln>
                  </pic:spPr>
                </pic:pic>
              </a:graphicData>
            </a:graphic>
          </wp:inline>
        </w:drawing>
      </w:r>
    </w:p>
    <w:p>
      <w:pPr>
        <w:jc w:val="center"/>
        <w:rPr>
          <w:lang w:val="en-US"/>
        </w:rPr>
      </w:pPr>
      <w:r>
        <w:rPr>
          <w:rFonts w:hint="cs"/>
          <w:cs/>
        </w:rPr>
        <w:t xml:space="preserve">กระผมเดินเข้ามาในซอยเล็กๆชื่อ </w:t>
      </w:r>
      <w:r>
        <w:t xml:space="preserve">Juhuayuan Rd. </w:t>
      </w:r>
      <w:r>
        <w:rPr>
          <w:rFonts w:hint="cs"/>
          <w:cs/>
        </w:rPr>
        <w:t>จนสุดซอยซี่งเป็นสามแยก</w:t>
      </w:r>
      <w:r>
        <w:rPr>
          <w:rFonts w:hint="default"/>
          <w:cs w:val="0"/>
          <w:lang w:val="en-US"/>
        </w:rPr>
        <w:t xml:space="preserve"> I went to the small avenue which is </w:t>
      </w:r>
      <w:r>
        <w:t xml:space="preserve">Juhuayuan Rd. </w:t>
      </w:r>
      <w:r>
        <w:rPr>
          <w:lang w:val="en-US"/>
        </w:rPr>
        <w:t xml:space="preserve">and work along this avenue til the end of this avenue that is intersection </w:t>
      </w:r>
    </w:p>
    <w:p>
      <w:pPr>
        <w:jc w:val="center"/>
      </w:pPr>
      <w:r>
        <w:rPr>
          <w:rFonts w:cs="Cordia New"/>
          <w:cs/>
        </w:rPr>
        <w:drawing>
          <wp:inline distT="0" distB="0" distL="0" distR="0">
            <wp:extent cx="4161790" cy="3121660"/>
            <wp:effectExtent l="0" t="0" r="0" b="2540"/>
            <wp:docPr id="4" name="Picture 4" descr="G:\Relaxzone\Hobby\Website\กินอย่างไทย\WeChat Image_2019030113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elaxzone\Hobby\Website\กินอย่างไทย\WeChat Image_201903011316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169795" cy="3128118"/>
                    </a:xfrm>
                    <a:prstGeom prst="rect">
                      <a:avLst/>
                    </a:prstGeom>
                    <a:noFill/>
                    <a:ln>
                      <a:noFill/>
                    </a:ln>
                  </pic:spPr>
                </pic:pic>
              </a:graphicData>
            </a:graphic>
          </wp:inline>
        </w:drawing>
      </w:r>
    </w:p>
    <w:p>
      <w:pPr>
        <w:jc w:val="center"/>
      </w:pPr>
      <w:r>
        <w:rPr>
          <w:rFonts w:hint="cs"/>
          <w:cs/>
        </w:rPr>
        <w:t>ระหว่างทางก็เจอวิถีชีวิตชาวบ้านมากมาย</w:t>
      </w:r>
    </w:p>
    <w:p>
      <w:pPr>
        <w:ind w:firstLine="720" w:firstLineChars="0"/>
        <w:jc w:val="left"/>
        <w:rPr>
          <w:lang w:val="en-US"/>
        </w:rPr>
      </w:pPr>
      <w:r>
        <w:rPr>
          <w:lang w:val="en-US"/>
        </w:rPr>
        <w:t>During for finding the restaurant, we can see the activities of local people such as working or relaxing as playing chess or drinking tea.</w:t>
      </w:r>
    </w:p>
    <w:p/>
    <w:p/>
    <w:p/>
    <w:p/>
    <w:p>
      <w:pPr>
        <w:rPr>
          <w:rFonts w:hint="cs"/>
        </w:rPr>
      </w:pPr>
    </w:p>
    <w:p>
      <w:pPr>
        <w:jc w:val="center"/>
        <w:rPr>
          <w:rFonts w:hint="cs"/>
        </w:rPr>
      </w:pPr>
      <w:r>
        <w:rPr>
          <w:rFonts w:cs="Cordia New"/>
          <w:cs/>
        </w:rPr>
        <w:drawing>
          <wp:inline distT="0" distB="0" distL="0" distR="0">
            <wp:extent cx="4144010" cy="3108325"/>
            <wp:effectExtent l="0" t="0" r="8890" b="0"/>
            <wp:docPr id="5" name="Picture 5" descr="G:\Relaxzone\Hobby\Website\กินอย่างไทย\WeChat Image_2019030113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elaxzone\Hobby\Website\กินอย่างไทย\WeChat Image_201903011318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187963" cy="3141748"/>
                    </a:xfrm>
                    <a:prstGeom prst="rect">
                      <a:avLst/>
                    </a:prstGeom>
                    <a:noFill/>
                    <a:ln>
                      <a:noFill/>
                    </a:ln>
                  </pic:spPr>
                </pic:pic>
              </a:graphicData>
            </a:graphic>
          </wp:inline>
        </w:drawing>
      </w:r>
    </w:p>
    <w:p>
      <w:pPr>
        <w:jc w:val="center"/>
      </w:pPr>
      <w:r>
        <w:rPr>
          <w:rFonts w:cs="Cordia New"/>
          <w:cs/>
        </w:rPr>
        <w:drawing>
          <wp:inline distT="0" distB="0" distL="0" distR="0">
            <wp:extent cx="4144010" cy="3108960"/>
            <wp:effectExtent l="0" t="0" r="8890" b="0"/>
            <wp:docPr id="3" name="Picture 3" descr="G:\Relaxzone\Hobby\Website\กินอย่างไทย\WeChat Image_2019030113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elaxzone\Hobby\Website\กินอย่างไทย\WeChat Image_201903011316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184643" cy="3139258"/>
                    </a:xfrm>
                    <a:prstGeom prst="rect">
                      <a:avLst/>
                    </a:prstGeom>
                    <a:noFill/>
                    <a:ln>
                      <a:noFill/>
                    </a:ln>
                  </pic:spPr>
                </pic:pic>
              </a:graphicData>
            </a:graphic>
          </wp:inline>
        </w:drawing>
      </w:r>
    </w:p>
    <w:p>
      <w:pPr>
        <w:jc w:val="center"/>
      </w:pPr>
      <w:r>
        <w:rPr>
          <w:rFonts w:hint="cs"/>
          <w:cs/>
        </w:rPr>
        <w:t>เมื่อถึงสุดซอยเราก็จะเจอร้าน สังเกตง่ายๆร้านมีสีเหลืองแดง</w:t>
      </w:r>
    </w:p>
    <w:p>
      <w:pPr>
        <w:jc w:val="center"/>
      </w:pPr>
      <w:r>
        <w:rPr>
          <w:rFonts w:hint="default" w:cstheme="minorBidi"/>
          <w:cs w:val="0"/>
          <w:lang w:val="en-US" w:eastAsia="zh-CN" w:bidi="th-TH"/>
        </w:rPr>
        <w:t>When arrived the end of avenue, we will see Guangdong restaurant.</w:t>
      </w:r>
    </w:p>
    <w:p/>
    <w:p/>
    <w:p>
      <w:pPr>
        <w:jc w:val="center"/>
        <w:rPr>
          <w:rFonts w:cs="Cordia New"/>
        </w:rPr>
      </w:pPr>
    </w:p>
    <w:p>
      <w:pPr>
        <w:jc w:val="center"/>
      </w:pPr>
      <w:r>
        <w:rPr>
          <w:rFonts w:cs="Cordia New"/>
          <w:cs/>
        </w:rPr>
        <w:drawing>
          <wp:inline distT="0" distB="0" distL="0" distR="0">
            <wp:extent cx="3020695" cy="6024245"/>
            <wp:effectExtent l="0" t="0" r="8255" b="0"/>
            <wp:docPr id="6" name="Picture 6" descr="G:\Relaxzone\Hobby\Website\กินอย่างไทย\WeChat Image_2019030113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elaxzone\Hobby\Website\กินอย่างไทย\WeChat Image_20190301131855.jpg"/>
                    <pic:cNvPicPr>
                      <a:picLocks noChangeAspect="1" noChangeArrowheads="1"/>
                    </pic:cNvPicPr>
                  </pic:nvPicPr>
                  <pic:blipFill>
                    <a:blip r:embed="rId9" cstate="print">
                      <a:extLst>
                        <a:ext uri="{28A0092B-C50C-407E-A947-70E740481C1C}">
                          <a14:useLocalDpi xmlns:a14="http://schemas.microsoft.com/office/drawing/2010/main" val="0"/>
                        </a:ext>
                      </a:extLst>
                    </a:blip>
                    <a:srcRect t="5582"/>
                    <a:stretch>
                      <a:fillRect/>
                    </a:stretch>
                  </pic:blipFill>
                  <pic:spPr>
                    <a:xfrm>
                      <a:off x="0" y="0"/>
                      <a:ext cx="3020952" cy="6025384"/>
                    </a:xfrm>
                    <a:prstGeom prst="rect">
                      <a:avLst/>
                    </a:prstGeom>
                    <a:noFill/>
                    <a:ln>
                      <a:noFill/>
                    </a:ln>
                  </pic:spPr>
                </pic:pic>
              </a:graphicData>
            </a:graphic>
          </wp:inline>
        </w:drawing>
      </w:r>
      <w:r>
        <w:t xml:space="preserve"> </w:t>
      </w:r>
    </w:p>
    <w:p>
      <w:pPr>
        <w:jc w:val="center"/>
      </w:pPr>
      <w:r>
        <w:drawing>
          <wp:inline distT="0" distB="0" distL="0" distR="0">
            <wp:extent cx="5942965" cy="287718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a:srcRect t="9213" b="4706"/>
                    <a:stretch>
                      <a:fillRect/>
                    </a:stretch>
                  </pic:blipFill>
                  <pic:spPr>
                    <a:xfrm>
                      <a:off x="0" y="0"/>
                      <a:ext cx="5943600" cy="2877938"/>
                    </a:xfrm>
                    <a:prstGeom prst="rect">
                      <a:avLst/>
                    </a:prstGeom>
                    <a:ln>
                      <a:noFill/>
                    </a:ln>
                  </pic:spPr>
                </pic:pic>
              </a:graphicData>
            </a:graphic>
          </wp:inline>
        </w:drawing>
      </w:r>
    </w:p>
    <w:p>
      <w:pPr>
        <w:jc w:val="center"/>
        <w:rPr>
          <w:rFonts w:hint="cs"/>
        </w:rPr>
      </w:pPr>
      <w:r>
        <w:fldChar w:fldCharType="begin"/>
      </w:r>
      <w:r>
        <w:instrText xml:space="preserve"> HYPERLINK "http://f.amap.com/2OdiN_0566r7N" </w:instrText>
      </w:r>
      <w:r>
        <w:fldChar w:fldCharType="separate"/>
      </w:r>
      <w:r>
        <w:rPr>
          <w:rStyle w:val="5"/>
        </w:rPr>
        <w:t>http://f.amap.com/</w:t>
      </w:r>
      <w:r>
        <w:rPr>
          <w:rStyle w:val="5"/>
          <w:rFonts w:cs="Cordia New"/>
          <w:cs/>
        </w:rPr>
        <w:t>2</w:t>
      </w:r>
      <w:r>
        <w:rPr>
          <w:rStyle w:val="5"/>
        </w:rPr>
        <w:t>OdiN_</w:t>
      </w:r>
      <w:r>
        <w:rPr>
          <w:rStyle w:val="5"/>
          <w:rFonts w:cs="Cordia New"/>
          <w:cs/>
        </w:rPr>
        <w:t>0566</w:t>
      </w:r>
      <w:r>
        <w:rPr>
          <w:rStyle w:val="5"/>
        </w:rPr>
        <w:t>r</w:t>
      </w:r>
      <w:r>
        <w:rPr>
          <w:rStyle w:val="5"/>
          <w:rFonts w:cs="Cordia New"/>
          <w:cs/>
        </w:rPr>
        <w:t>7</w:t>
      </w:r>
      <w:r>
        <w:rPr>
          <w:rStyle w:val="5"/>
        </w:rPr>
        <w:t>N</w:t>
      </w:r>
      <w:r>
        <w:rPr>
          <w:rStyle w:val="5"/>
        </w:rPr>
        <w:fldChar w:fldCharType="end"/>
      </w:r>
    </w:p>
    <w:p>
      <w:pPr>
        <w:ind w:firstLine="720"/>
        <w:rPr>
          <w:rFonts w:ascii="Browallia New" w:hAnsi="Browallia New" w:cs="Browallia New"/>
          <w:lang w:val="en-US"/>
        </w:rPr>
      </w:pPr>
      <w:r>
        <w:rPr>
          <w:rFonts w:hint="cs" w:ascii="Browallia New" w:hAnsi="Browallia New" w:cs="Browallia New"/>
          <w:cs/>
        </w:rPr>
        <w:t>ส่วนชื่อร้านนั้น</w:t>
      </w:r>
      <w:r>
        <w:rPr>
          <w:rFonts w:asciiTheme="majorHAnsi" w:hAnsiTheme="majorHAnsi" w:cstheme="majorHAnsi"/>
          <w:cs/>
        </w:rPr>
        <w:t xml:space="preserve"> </w:t>
      </w:r>
      <w:r>
        <w:rPr>
          <w:rFonts w:hint="cs" w:ascii="Browallia New" w:hAnsi="Browallia New" w:cs="Browallia New"/>
          <w:cs/>
        </w:rPr>
        <w:t>คือ</w:t>
      </w:r>
      <w:r>
        <w:rPr>
          <w:rFonts w:asciiTheme="majorHAnsi" w:hAnsiTheme="majorHAnsi" w:cstheme="majorHAnsi"/>
          <w:cs/>
        </w:rPr>
        <w:t xml:space="preserve"> </w:t>
      </w:r>
      <w:r>
        <w:rPr>
          <w:rFonts w:asciiTheme="majorHAnsi" w:hAnsiTheme="majorHAnsi" w:cstheme="majorHAnsi"/>
          <w:color w:val="333333"/>
          <w:sz w:val="23"/>
          <w:szCs w:val="23"/>
        </w:rPr>
        <w:t>广东味芝朗私房菜(菊花园店</w:t>
      </w:r>
      <w:r>
        <w:rPr>
          <w:rFonts w:cs="Browallia New" w:asciiTheme="majorHAnsi" w:hAnsiTheme="majorHAnsi"/>
          <w:color w:val="333333"/>
          <w:sz w:val="23"/>
          <w:szCs w:val="29"/>
        </w:rPr>
        <w:t>(</w:t>
      </w:r>
      <w:r>
        <w:rPr>
          <w:rFonts w:hint="cs" w:ascii="Browallia New" w:hAnsi="Browallia New" w:cs="Browallia New"/>
          <w:cs/>
        </w:rPr>
        <w:t>กระผมก็อ่านไม่ออก</w:t>
      </w:r>
      <w:r>
        <w:rPr>
          <w:rFonts w:ascii="Browallia New" w:hAnsi="Browallia New" w:cs="Browallia New"/>
        </w:rPr>
        <w:t>)</w:t>
      </w:r>
      <w:r>
        <w:rPr>
          <w:rFonts w:asciiTheme="majorHAnsi" w:hAnsiTheme="majorHAnsi" w:cstheme="majorHAnsi"/>
          <w:cs/>
        </w:rPr>
        <w:t xml:space="preserve"> </w:t>
      </w:r>
      <w:r>
        <w:rPr>
          <w:rFonts w:hint="cs" w:ascii="Browallia New" w:hAnsi="Browallia New" w:cs="Browallia New"/>
          <w:cs/>
        </w:rPr>
        <w:t>พอเห็นคำว่ากวางตงหรือกวางตุ้ง</w:t>
      </w:r>
      <w:r>
        <w:rPr>
          <w:rFonts w:asciiTheme="majorHAnsi" w:hAnsiTheme="majorHAnsi" w:cstheme="majorHAnsi"/>
          <w:cs/>
        </w:rPr>
        <w:t xml:space="preserve"> </w:t>
      </w:r>
      <w:r>
        <w:rPr>
          <w:rFonts w:asciiTheme="majorHAnsi" w:hAnsiTheme="majorHAnsi" w:cstheme="majorHAnsi"/>
        </w:rPr>
        <w:t>(广东)</w:t>
      </w:r>
      <w:r>
        <w:rPr>
          <w:rFonts w:asciiTheme="majorHAnsi" w:hAnsiTheme="majorHAnsi" w:cstheme="majorHAnsi"/>
          <w:cs/>
        </w:rPr>
        <w:t xml:space="preserve"> </w:t>
      </w:r>
      <w:r>
        <w:rPr>
          <w:rFonts w:hint="cs" w:ascii="Browallia New" w:hAnsi="Browallia New" w:cs="Browallia New"/>
          <w:cs/>
        </w:rPr>
        <w:t>ข้างหน้าผมก็เข้าเลยเพราะคิ</w:t>
      </w:r>
      <w:r>
        <w:rPr>
          <w:rFonts w:hint="cs" w:ascii="Browallia New" w:hAnsi="Browallia New" w:cs="Browallia New"/>
          <w:cs/>
          <w:lang w:eastAsia="zh-CN" w:bidi="th-TH"/>
        </w:rPr>
        <w:t>ด</w:t>
      </w:r>
      <w:r>
        <w:rPr>
          <w:rFonts w:hint="cs" w:ascii="Browallia New" w:hAnsi="Browallia New" w:cs="Browallia New"/>
          <w:cs/>
        </w:rPr>
        <w:t>ว่าน่าจะคล้ายๆอาหารในไทย</w:t>
      </w:r>
      <w:r>
        <w:rPr>
          <w:rFonts w:hint="default" w:ascii="Browallia New" w:hAnsi="Browallia New" w:cs="Browallia New"/>
          <w:cs w:val="0"/>
          <w:lang w:val="en-US"/>
        </w:rPr>
        <w:t xml:space="preserve"> </w:t>
      </w:r>
    </w:p>
    <w:p>
      <w:pPr>
        <w:ind w:firstLine="720"/>
        <w:rPr>
          <w:rFonts w:hint="default" w:ascii="TH Sarabun New" w:hAnsi="TH Sarabun New" w:cs="TH Sarabun New"/>
          <w:color w:val="auto"/>
          <w:sz w:val="20"/>
          <w:szCs w:val="20"/>
          <w:cs w:val="0"/>
          <w:lang w:val="en-US" w:bidi="th-TH"/>
        </w:rPr>
      </w:pPr>
      <w:r>
        <w:rPr>
          <w:rFonts w:hint="default" w:ascii="TH Sarabun New" w:hAnsi="TH Sarabun New" w:cs="TH Sarabun New"/>
          <w:color w:val="auto"/>
          <w:sz w:val="20"/>
          <w:szCs w:val="20"/>
          <w:lang w:val="en-US"/>
        </w:rPr>
        <w:t xml:space="preserve">The name of this restaurant is </w:t>
      </w:r>
      <w:r>
        <w:rPr>
          <w:rFonts w:hint="default" w:ascii="TH Sarabun New" w:hAnsi="TH Sarabun New" w:cs="TH Sarabun New"/>
          <w:color w:val="auto"/>
          <w:sz w:val="20"/>
          <w:szCs w:val="20"/>
        </w:rPr>
        <w:t>广东味芝朗私房菜(菊花园店</w:t>
      </w:r>
      <w:r>
        <w:rPr>
          <w:rFonts w:hint="default" w:ascii="TH Sarabun New" w:hAnsi="TH Sarabun New" w:cs="TH Sarabun New"/>
          <w:color w:val="auto"/>
          <w:sz w:val="20"/>
          <w:szCs w:val="20"/>
          <w:lang w:val="en-US"/>
        </w:rPr>
        <w:t xml:space="preserve">(I cannot read it, if you can read, please comment) After I observe the this word </w:t>
      </w:r>
      <w:r>
        <w:rPr>
          <w:rFonts w:hint="default" w:ascii="TH Sarabun New" w:hAnsi="TH Sarabun New" w:cs="TH Sarabun New"/>
          <w:color w:val="auto"/>
          <w:sz w:val="20"/>
          <w:szCs w:val="20"/>
        </w:rPr>
        <w:t>(广东)</w:t>
      </w:r>
      <w:r>
        <w:rPr>
          <w:rFonts w:hint="default" w:ascii="TH Sarabun New" w:hAnsi="TH Sarabun New" w:cs="TH Sarabun New"/>
          <w:color w:val="auto"/>
          <w:sz w:val="20"/>
          <w:szCs w:val="20"/>
          <w:cs/>
        </w:rPr>
        <w:t xml:space="preserve"> </w:t>
      </w:r>
      <w:r>
        <w:rPr>
          <w:rFonts w:hint="default" w:ascii="TH Sarabun New" w:hAnsi="TH Sarabun New" w:cs="TH Sarabun New"/>
          <w:color w:val="auto"/>
          <w:sz w:val="20"/>
          <w:szCs w:val="20"/>
          <w:cs w:val="0"/>
          <w:lang w:val="en-US"/>
        </w:rPr>
        <w:t>, I didn’t hesitate to choose this restaurant</w:t>
      </w:r>
      <w:r>
        <w:rPr>
          <w:rFonts w:hint="default" w:ascii="TH Sarabun New" w:hAnsi="TH Sarabun New" w:cs="TH Sarabun New"/>
          <w:color w:val="auto"/>
          <w:sz w:val="20"/>
          <w:szCs w:val="20"/>
          <w:cs/>
          <w:lang w:val="en-US" w:bidi="th-TH"/>
        </w:rPr>
        <w:t xml:space="preserve"> </w:t>
      </w:r>
      <w:r>
        <w:rPr>
          <w:rFonts w:hint="default" w:ascii="TH Sarabun New" w:hAnsi="TH Sarabun New" w:cs="TH Sarabun New"/>
          <w:color w:val="auto"/>
          <w:sz w:val="20"/>
          <w:szCs w:val="20"/>
          <w:cs w:val="0"/>
          <w:lang w:val="en-US" w:bidi="th-TH"/>
        </w:rPr>
        <w:t xml:space="preserve">because I </w:t>
      </w:r>
      <w:r>
        <w:rPr>
          <w:rFonts w:hint="default" w:ascii="TH Sarabun New" w:hAnsi="TH Sarabun New" w:eastAsia="SimSun" w:cs="TH Sarabun New"/>
          <w:i w:val="0"/>
          <w:caps w:val="0"/>
          <w:color w:val="auto"/>
          <w:spacing w:val="0"/>
          <w:sz w:val="20"/>
          <w:szCs w:val="20"/>
          <w:u w:val="none"/>
          <w:shd w:val="clear" w:color="auto" w:fill="auto"/>
        </w:rPr>
        <w:t>thought</w:t>
      </w:r>
      <w:r>
        <w:rPr>
          <w:rFonts w:hint="default" w:ascii="TH Sarabun New" w:hAnsi="TH Sarabun New" w:eastAsia="SimSun" w:cs="TH Sarabun New"/>
          <w:i w:val="0"/>
          <w:caps w:val="0"/>
          <w:color w:val="auto"/>
          <w:spacing w:val="0"/>
          <w:sz w:val="20"/>
          <w:szCs w:val="20"/>
          <w:u w:val="none"/>
          <w:shd w:val="clear" w:color="auto" w:fill="auto"/>
          <w:cs/>
          <w:lang w:val="en-US" w:bidi="th-TH"/>
        </w:rPr>
        <w:t xml:space="preserve"> </w:t>
      </w:r>
      <w:r>
        <w:rPr>
          <w:rFonts w:hint="default" w:ascii="TH Sarabun New" w:hAnsi="TH Sarabun New" w:eastAsia="SimSun" w:cs="TH Sarabun New"/>
          <w:i w:val="0"/>
          <w:caps w:val="0"/>
          <w:color w:val="auto"/>
          <w:spacing w:val="0"/>
          <w:sz w:val="20"/>
          <w:szCs w:val="20"/>
          <w:u w:val="none"/>
          <w:shd w:val="clear" w:color="auto" w:fill="auto"/>
          <w:cs w:val="0"/>
          <w:lang w:val="en-US" w:bidi="th-TH"/>
        </w:rPr>
        <w:t>that it may similar to Thai food.</w:t>
      </w:r>
    </w:p>
    <w:p>
      <w:pPr>
        <w:ind w:firstLine="720"/>
        <w:rPr>
          <w:rFonts w:ascii="Browallia New" w:hAnsi="Browallia New" w:cs="Browallia New"/>
        </w:rPr>
      </w:pPr>
    </w:p>
    <w:p>
      <w:pPr>
        <w:ind w:firstLine="720"/>
        <w:rPr>
          <w:rFonts w:ascii="Browallia New" w:hAnsi="Browallia New" w:cs="Browallia New"/>
        </w:rPr>
      </w:pPr>
    </w:p>
    <w:p>
      <w:pPr>
        <w:ind w:firstLine="720"/>
        <w:rPr>
          <w:rFonts w:ascii="Browallia New" w:hAnsi="Browallia New" w:cs="Browallia New"/>
        </w:rPr>
      </w:pPr>
    </w:p>
    <w:p>
      <w:pPr>
        <w:ind w:firstLine="720"/>
        <w:rPr>
          <w:rFonts w:ascii="Browallia New" w:hAnsi="Browallia New" w:cs="Browallia New"/>
        </w:rPr>
      </w:pPr>
    </w:p>
    <w:p>
      <w:pPr>
        <w:ind w:firstLine="720"/>
        <w:rPr>
          <w:rFonts w:ascii="Browallia New" w:hAnsi="Browallia New" w:cs="Browallia New"/>
        </w:rPr>
      </w:pPr>
    </w:p>
    <w:p>
      <w:pPr>
        <w:ind w:firstLine="720"/>
        <w:rPr>
          <w:rFonts w:ascii="Browallia New" w:hAnsi="Browallia New" w:cs="Browallia New"/>
        </w:rPr>
      </w:pPr>
    </w:p>
    <w:p>
      <w:pPr>
        <w:ind w:firstLine="720"/>
        <w:rPr>
          <w:rFonts w:ascii="Browallia New" w:hAnsi="Browallia New" w:cs="Browallia New"/>
        </w:rPr>
      </w:pPr>
    </w:p>
    <w:p>
      <w:pPr>
        <w:ind w:firstLine="720"/>
        <w:rPr>
          <w:rFonts w:ascii="Browallia New" w:hAnsi="Browallia New" w:cs="Browallia New"/>
        </w:rPr>
      </w:pPr>
    </w:p>
    <w:p>
      <w:pPr>
        <w:ind w:firstLine="720"/>
        <w:rPr>
          <w:rFonts w:ascii="Browallia New" w:hAnsi="Browallia New" w:cs="Browallia New"/>
        </w:rPr>
      </w:pPr>
    </w:p>
    <w:p>
      <w:pPr>
        <w:ind w:firstLine="720"/>
        <w:rPr>
          <w:rFonts w:asciiTheme="majorHAnsi" w:hAnsiTheme="majorHAnsi" w:cstheme="majorHAnsi"/>
        </w:rPr>
      </w:pPr>
    </w:p>
    <w:p>
      <w:pPr>
        <w:rPr>
          <w:cs/>
        </w:rPr>
      </w:pPr>
      <w:r>
        <w:rPr>
          <w:cs/>
        </w:rPr>
        <w:pict>
          <v:shape id="_x0000_i1025" o:spt="75" type="#_x0000_t75" style="height:128.85pt;width:172.8pt;" filled="f" o:preferrelative="t" stroked="f" coordsize="21600,21600">
            <v:path/>
            <v:fill on="f" focussize="0,0"/>
            <v:stroke on="f" joinstyle="miter"/>
            <v:imagedata r:id="rId11" o:title="WeChat Image_20190301131859"/>
            <o:lock v:ext="edit" aspectratio="t"/>
            <w10:wrap type="none"/>
            <w10:anchorlock/>
          </v:shape>
        </w:pict>
      </w:r>
      <w:r>
        <w:rPr>
          <w:rFonts w:hint="cs" w:cs="Cordia New"/>
          <w:cs/>
        </w:rPr>
        <w:t xml:space="preserve">      </w:t>
      </w:r>
    </w:p>
    <w:p>
      <w:pPr>
        <w:rPr>
          <w:rFonts w:cs="Cordia New"/>
        </w:rPr>
      </w:pPr>
      <w:r>
        <w:rPr>
          <w:rFonts w:cs="Cordia New"/>
          <w:cs/>
        </w:rPr>
        <w:drawing>
          <wp:inline distT="0" distB="0" distL="0" distR="0">
            <wp:extent cx="2231390" cy="1673860"/>
            <wp:effectExtent l="0" t="0" r="0" b="2540"/>
            <wp:docPr id="7" name="Picture 7" descr="G:\Relaxzone\Hobby\Website\กินอย่างไทย\WeChat Image_2019030113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elaxzone\Hobby\Website\กินอย่างไทย\WeChat Image_201903011319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76389" cy="1707713"/>
                    </a:xfrm>
                    <a:prstGeom prst="rect">
                      <a:avLst/>
                    </a:prstGeom>
                    <a:noFill/>
                    <a:ln>
                      <a:noFill/>
                    </a:ln>
                  </pic:spPr>
                </pic:pic>
              </a:graphicData>
            </a:graphic>
          </wp:inline>
        </w:drawing>
      </w:r>
      <w:r>
        <w:rPr>
          <w:rFonts w:hint="cs" w:cs="Cordia New"/>
          <w:cs/>
        </w:rPr>
        <w:t xml:space="preserve">                                     </w:t>
      </w:r>
      <w:r>
        <w:rPr>
          <w:rFonts w:cs="Cordia New"/>
          <w:cs/>
        </w:rPr>
        <w:drawing>
          <wp:inline distT="0" distB="0" distL="0" distR="0">
            <wp:extent cx="1991995" cy="2655570"/>
            <wp:effectExtent l="0" t="0" r="8255" b="0"/>
            <wp:docPr id="8" name="Picture 8" descr="G:\Relaxzone\Hobby\Website\กินอย่างไทย\WeChat Image_2019030113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elaxzone\Hobby\Website\กินอย่างไทย\WeChat Image_201903011319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05903" cy="2673878"/>
                    </a:xfrm>
                    <a:prstGeom prst="rect">
                      <a:avLst/>
                    </a:prstGeom>
                    <a:noFill/>
                    <a:ln>
                      <a:noFill/>
                    </a:ln>
                  </pic:spPr>
                </pic:pic>
              </a:graphicData>
            </a:graphic>
          </wp:inline>
        </w:drawing>
      </w:r>
    </w:p>
    <w:p>
      <w:pPr>
        <w:rPr>
          <w:rFonts w:cs="Cordia New"/>
        </w:rPr>
      </w:pPr>
    </w:p>
    <w:p>
      <w:pPr>
        <w:ind w:firstLine="720" w:firstLineChars="0"/>
        <w:jc w:val="left"/>
        <w:rPr>
          <w:rFonts w:hint="cs" w:cs="Cordia New"/>
          <w:lang w:val="en-US" w:bidi="th-TH"/>
        </w:rPr>
      </w:pPr>
      <w:r>
        <w:rPr>
          <w:rFonts w:hint="cs" w:cs="Cordia New"/>
          <w:cs/>
        </w:rPr>
        <w:t>บรรยากาศในร้านก็ดูสบายตา และมีตู้โชว์เป็ดโชว์หมูกรอบคล้ายๆร้านข้าวมันไก่ในบ้านเรา</w:t>
      </w:r>
      <w:r>
        <w:rPr>
          <w:rFonts w:hint="cs" w:cs="Cordia New"/>
          <w:cs/>
          <w:lang w:val="en-US" w:bidi="th-TH"/>
        </w:rPr>
        <w:t xml:space="preserve"> เมนูในร้านส่วนใหญ่ก็เป็นอาหารกวางตุ้ง ตัวอย่าง เช่น ข้าวหน้าเป็ด ข้าวหมูแดง หมูกรอบ และ อาหารทะเลต่างๆ หน้าตาก็คล้ายคลึงอาหารในไทยเลยและค่อนค่างแตกต่างจากอาหารในซีอาน</w:t>
      </w:r>
    </w:p>
    <w:p>
      <w:pPr>
        <w:ind w:firstLine="720" w:firstLineChars="0"/>
        <w:rPr>
          <w:rFonts w:cs="Cordia New"/>
          <w:lang w:val="en-US"/>
        </w:rPr>
      </w:pPr>
      <w:r>
        <w:rPr>
          <w:rFonts w:cs="Cordia New"/>
          <w:lang w:val="en-US"/>
        </w:rPr>
        <w:t>The atmosphere in this restaurant give me feeling warm like my home and there is the cabinet to show the roast duck, Bar-B-Q Pork and crispy pork similar to my hometown restaurant. The all of food in this restaurant are Guangdong food. They are different from Xi</w:t>
      </w:r>
      <w:r>
        <w:rPr>
          <w:rFonts w:hint="default" w:cs="Cordia New"/>
          <w:lang w:val="en-US"/>
        </w:rPr>
        <w:t>’an food and similar to Thai food.</w:t>
      </w:r>
    </w:p>
    <w:p>
      <w:pPr>
        <w:jc w:val="center"/>
        <w:rPr>
          <w:rFonts w:cs="Cordia New"/>
        </w:rPr>
      </w:pPr>
      <w:r>
        <w:rPr>
          <w:rFonts w:cs="Cordia New"/>
        </w:rPr>
        <w:drawing>
          <wp:inline distT="0" distB="0" distL="0" distR="0">
            <wp:extent cx="2107565" cy="2809875"/>
            <wp:effectExtent l="0" t="0" r="6985" b="0"/>
            <wp:docPr id="10" name="Picture 10" descr="G:\Relaxzone\Hobby\Website\กินอย่างไทย\WeChat Image_2019030113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elaxzone\Hobby\Website\กินอย่างไทย\WeChat Image_201903011318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19209" cy="2824914"/>
                    </a:xfrm>
                    <a:prstGeom prst="rect">
                      <a:avLst/>
                    </a:prstGeom>
                    <a:noFill/>
                    <a:ln>
                      <a:noFill/>
                    </a:ln>
                  </pic:spPr>
                </pic:pic>
              </a:graphicData>
            </a:graphic>
          </wp:inline>
        </w:drawing>
      </w:r>
    </w:p>
    <w:p>
      <w:pPr>
        <w:jc w:val="center"/>
        <w:rPr>
          <w:rFonts w:hint="cs"/>
          <w:lang w:val="en-US"/>
        </w:rPr>
      </w:pPr>
      <w:r>
        <w:rPr>
          <w:rFonts w:hint="cs"/>
          <w:cs/>
        </w:rPr>
        <w:t>น้ำซุป</w:t>
      </w:r>
      <w:r>
        <w:rPr>
          <w:rFonts w:hint="default"/>
          <w:cs w:val="0"/>
          <w:lang w:val="en-US"/>
        </w:rPr>
        <w:t xml:space="preserve"> Soup</w:t>
      </w:r>
    </w:p>
    <w:p>
      <w:pPr>
        <w:jc w:val="center"/>
        <w:rPr>
          <w:rFonts w:cs="Cordia New"/>
        </w:rPr>
      </w:pPr>
      <w:r>
        <w:rPr>
          <w:rFonts w:cs="Cordia New"/>
        </w:rPr>
        <w:drawing>
          <wp:inline distT="0" distB="0" distL="0" distR="0">
            <wp:extent cx="2492375" cy="1869440"/>
            <wp:effectExtent l="0" t="0" r="3175" b="0"/>
            <wp:docPr id="9" name="Picture 9" descr="G:\Relaxzone\Hobby\Website\กินอย่างไทย\WeChat Image_2019030113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elaxzone\Hobby\Website\กินอย่างไทย\WeChat Image_201903011318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07065" cy="1880764"/>
                    </a:xfrm>
                    <a:prstGeom prst="rect">
                      <a:avLst/>
                    </a:prstGeom>
                    <a:noFill/>
                    <a:ln>
                      <a:noFill/>
                    </a:ln>
                  </pic:spPr>
                </pic:pic>
              </a:graphicData>
            </a:graphic>
          </wp:inline>
        </w:drawing>
      </w:r>
    </w:p>
    <w:p>
      <w:pPr>
        <w:jc w:val="center"/>
        <w:rPr>
          <w:rFonts w:hint="cs" w:cs="Cordia New"/>
        </w:rPr>
      </w:pPr>
      <w:r>
        <w:rPr>
          <w:rFonts w:hint="cs" w:cs="Cordia New"/>
          <w:cs/>
        </w:rPr>
        <w:t>ข้าวหมูแดงมาแล้ววววววววว</w:t>
      </w:r>
    </w:p>
    <w:p>
      <w:pPr>
        <w:jc w:val="center"/>
        <w:rPr>
          <w:rFonts w:cs="Cordia New"/>
          <w:lang w:val="en-US"/>
        </w:rPr>
      </w:pPr>
      <w:r>
        <w:rPr>
          <w:rFonts w:cs="Cordia New"/>
          <w:lang w:val="en-US"/>
        </w:rPr>
        <w:t>Guangdong Bar-B-Q Pork</w:t>
      </w:r>
    </w:p>
    <w:p>
      <w:pPr>
        <w:jc w:val="center"/>
        <w:rPr>
          <w:rFonts w:cs="Cordia New"/>
        </w:rPr>
      </w:pPr>
      <w:r>
        <w:rPr>
          <w:rFonts w:cs="Cordia New"/>
          <w:cs/>
        </w:rPr>
        <w:drawing>
          <wp:inline distT="0" distB="0" distL="0" distR="0">
            <wp:extent cx="2194560" cy="2924810"/>
            <wp:effectExtent l="0" t="0" r="0" b="8890"/>
            <wp:docPr id="11" name="Picture 11" descr="G:\Relaxzone\Hobby\Website\กินอย่างไทย\WeChat Image_2019030113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elaxzone\Hobby\Website\กินอย่างไทย\WeChat Image_201903011316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196699" cy="2928210"/>
                    </a:xfrm>
                    <a:prstGeom prst="rect">
                      <a:avLst/>
                    </a:prstGeom>
                    <a:noFill/>
                    <a:ln>
                      <a:noFill/>
                    </a:ln>
                  </pic:spPr>
                </pic:pic>
              </a:graphicData>
            </a:graphic>
          </wp:inline>
        </w:drawing>
      </w:r>
    </w:p>
    <w:p>
      <w:pPr>
        <w:jc w:val="center"/>
        <w:rPr>
          <w:rFonts w:hint="cs" w:cs="Cordia New"/>
          <w:lang w:val="en-US"/>
        </w:rPr>
      </w:pPr>
      <w:r>
        <w:rPr>
          <w:rFonts w:hint="cs" w:cs="Cordia New"/>
          <w:cs/>
        </w:rPr>
        <w:t>รสชาติที่คุ้นเคย</w:t>
      </w:r>
      <w:r>
        <w:rPr>
          <w:rFonts w:hint="default" w:cs="Cordia New"/>
          <w:cs w:val="0"/>
          <w:lang w:val="en-US"/>
        </w:rPr>
        <w:t xml:space="preserve"> the familiar taste</w:t>
      </w:r>
    </w:p>
    <w:p>
      <w:pPr>
        <w:jc w:val="center"/>
        <w:rPr>
          <w:rFonts w:cs="Cordia New"/>
        </w:rPr>
      </w:pPr>
    </w:p>
    <w:p>
      <w:pPr>
        <w:rPr>
          <w:rFonts w:hint="cs" w:cs="Cordia New"/>
          <w:cs/>
          <w:lang w:val="en-US" w:bidi="th-TH"/>
        </w:rPr>
      </w:pPr>
      <w:r>
        <w:rPr>
          <w:rFonts w:cs="Cordia New"/>
          <w:cs/>
        </w:rPr>
        <w:tab/>
      </w:r>
      <w:r>
        <w:rPr>
          <w:rFonts w:hint="cs" w:cs="Cordia New"/>
          <w:cs/>
        </w:rPr>
        <w:t>สำหรับรสชาติของอาหารนั้น ก็ถือว่ามีความคล้ายคลึงที่เมืองไทยเลย หมูและมันนุ่มมากไม่คาว ส่วนน้ำซุปค่อนข้างจืดนิดหน่อย สไตล์กวางตุ้ง แต่โดยรวมแล้วโอเคเลย ส่วนราคา ข้าวหมูแดงมื้อนี้ก็ 28 หยวน น้ำซุปฟรี ความคุ้มค่าถือว่าผมให้สี่เต็มห้าเลย ช่วยบรรเทาความคิดถึงบ้านได้ดี</w:t>
      </w:r>
      <w:r>
        <w:rPr>
          <w:rFonts w:hint="cs" w:cs="Cordia New"/>
          <w:cs/>
          <w:lang w:val="en-US" w:bidi="th-TH"/>
        </w:rPr>
        <w:t xml:space="preserve"> นอกจากนั้นอาหารในร้านค่อนข้างสดมาก ควบคุมคุณภาพได้ดี ผมให้คะแนนห้าเต็มหเาเลย ส่วนเรื่องรสชาติผมให้สี่เต็มห้า </w:t>
      </w:r>
    </w:p>
    <w:p>
      <w:pPr>
        <w:ind w:firstLine="720" w:firstLineChars="0"/>
        <w:rPr>
          <w:rFonts w:hint="cs" w:cs="Cordia New"/>
          <w:cs/>
          <w:lang w:val="en-US" w:bidi="th-TH"/>
        </w:rPr>
      </w:pPr>
      <w:r>
        <w:rPr>
          <w:rFonts w:hint="default" w:cs="Cordia New"/>
          <w:cs w:val="0"/>
          <w:lang w:val="en-US" w:bidi="th-TH"/>
        </w:rPr>
        <w:t xml:space="preserve">For the taste of these food, they are similar to some Thai food. Pork are soft and fresh and it is not smelly. For the soup, it is very plain, and it is not special. There are some veggie in the soup and good for health. Totally, it is 28 yuan for this meal.  The worthiness and the taste, I give 4 out of 5. It can help me to release some mood to miss hometown. Moreover, the food in this restaurant are quiet fresh and high quality that I give 5 out of 5 the maximum value.  </w:t>
      </w:r>
    </w:p>
    <w:p>
      <w:pPr>
        <w:rPr>
          <w:rFonts w:hint="cs"/>
          <w:cs/>
        </w:rPr>
      </w:pPr>
      <w:bookmarkStart w:id="0" w:name="_GoBack"/>
      <w:bookmarkEnd w:id="0"/>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 w:name="Cordia New">
    <w:panose1 w:val="020B0304020202020204"/>
    <w:charset w:val="00"/>
    <w:family w:val="swiss"/>
    <w:pitch w:val="default"/>
    <w:sig w:usb0="81000003" w:usb1="00000000" w:usb2="00000000" w:usb3="00000000" w:csb0="00010001" w:csb1="00000000"/>
  </w:font>
  <w:font w:name="DengXian">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Angsana New">
    <w:panose1 w:val="02020603050405020304"/>
    <w:charset w:val="00"/>
    <w:family w:val="roman"/>
    <w:pitch w:val="default"/>
    <w:sig w:usb0="81000003" w:usb1="00000000" w:usb2="00000000" w:usb3="00000000" w:csb0="00010001" w:csb1="00000000"/>
  </w:font>
  <w:font w:name="Browallia New">
    <w:panose1 w:val="020B0604020202020204"/>
    <w:charset w:val="00"/>
    <w:family w:val="swiss"/>
    <w:pitch w:val="default"/>
    <w:sig w:usb0="81000003" w:usb1="00000000" w:usb2="00000000" w:usb3="00000000" w:csb0="00010001" w:csb1="00000000"/>
  </w:font>
  <w:font w:name="Calibri Light">
    <w:panose1 w:val="020F0302020204030204"/>
    <w:charset w:val="00"/>
    <w:family w:val="swiss"/>
    <w:pitch w:val="default"/>
    <w:sig w:usb0="E0002AFF" w:usb1="C000247B" w:usb2="00000009" w:usb3="00000000" w:csb0="200001FF" w:csb1="00000000"/>
  </w:font>
  <w:font w:name="&amp;quot">
    <w:altName w:val="SWAstro"/>
    <w:panose1 w:val="00000000000000000000"/>
    <w:charset w:val="00"/>
    <w:family w:val="auto"/>
    <w:pitch w:val="default"/>
    <w:sig w:usb0="00000000" w:usb1="00000000" w:usb2="00000000" w:usb3="00000000" w:csb0="00000000" w:csb1="00000000"/>
  </w:font>
  <w:font w:name="SWAstro">
    <w:panose1 w:val="02000400000000000000"/>
    <w:charset w:val="00"/>
    <w:family w:val="auto"/>
    <w:pitch w:val="default"/>
    <w:sig w:usb0="00000003" w:usb1="00000000" w:usb2="00000000" w:usb3="00000000" w:csb0="00000001" w:csb1="00000000"/>
  </w:font>
  <w:font w:name="TH Sarabun New">
    <w:panose1 w:val="020B0500040200020003"/>
    <w:charset w:val="00"/>
    <w:family w:val="auto"/>
    <w:pitch w:val="default"/>
    <w:sig w:usb0="A100006F" w:usb1="5000205A" w:usb2="00000000" w:usb3="00000000" w:csb0="60010183" w:csb1="8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applyBreakingRules/>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9B8"/>
    <w:rsid w:val="00090FAD"/>
    <w:rsid w:val="003A69B8"/>
    <w:rsid w:val="00961538"/>
    <w:rsid w:val="009D074C"/>
    <w:rsid w:val="00B77D9B"/>
    <w:rsid w:val="00FE55B5"/>
    <w:rsid w:val="14C50A21"/>
    <w:rsid w:val="18A9320A"/>
    <w:rsid w:val="376B37B8"/>
    <w:rsid w:val="58C27B7F"/>
    <w:rsid w:val="5D7D687E"/>
    <w:rsid w:val="761453E2"/>
    <w:rsid w:val="7E5408B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8"/>
      <w:lang w:val="en-US" w:eastAsia="zh-CN" w:bidi="th-TH"/>
    </w:rPr>
  </w:style>
  <w:style w:type="paragraph" w:styleId="2">
    <w:name w:val="heading 3"/>
    <w:basedOn w:val="1"/>
    <w:next w:val="1"/>
    <w:link w:val="7"/>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4">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8"/>
    <w:semiHidden/>
    <w:unhideWhenUsed/>
    <w:uiPriority w:val="99"/>
    <w:pPr>
      <w:spacing w:after="0" w:line="240" w:lineRule="auto"/>
    </w:pPr>
    <w:rPr>
      <w:rFonts w:ascii="Segoe UI" w:hAnsi="Segoe UI" w:cs="Angsana New"/>
      <w:sz w:val="18"/>
      <w:szCs w:val="22"/>
    </w:rPr>
  </w:style>
  <w:style w:type="character" w:styleId="5">
    <w:name w:val="Hyperlink"/>
    <w:basedOn w:val="4"/>
    <w:unhideWhenUsed/>
    <w:uiPriority w:val="99"/>
    <w:rPr>
      <w:color w:val="0563C1" w:themeColor="hyperlink"/>
      <w:u w:val="single"/>
      <w14:textFill>
        <w14:solidFill>
          <w14:schemeClr w14:val="hlink"/>
        </w14:solidFill>
      </w14:textFill>
    </w:rPr>
  </w:style>
  <w:style w:type="character" w:customStyle="1" w:styleId="7">
    <w:name w:val="Heading 3 Char"/>
    <w:basedOn w:val="4"/>
    <w:link w:val="2"/>
    <w:uiPriority w:val="9"/>
    <w:rPr>
      <w:rFonts w:ascii="Times New Roman" w:hAnsi="Times New Roman" w:eastAsia="Times New Roman" w:cs="Times New Roman"/>
      <w:b/>
      <w:bCs/>
      <w:sz w:val="27"/>
      <w:szCs w:val="27"/>
    </w:rPr>
  </w:style>
  <w:style w:type="character" w:customStyle="1" w:styleId="8">
    <w:name w:val="Balloon Text Char"/>
    <w:basedOn w:val="4"/>
    <w:link w:val="3"/>
    <w:semiHidden/>
    <w:uiPriority w:val="99"/>
    <w:rPr>
      <w:rFonts w:ascii="Segoe UI" w:hAnsi="Segoe UI" w:cs="Angsana New"/>
      <w:sz w:val="1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8</Pages>
  <Words>191</Words>
  <Characters>1090</Characters>
  <Lines>9</Lines>
  <Paragraphs>2</Paragraphs>
  <TotalTime>1</TotalTime>
  <ScaleCrop>false</ScaleCrop>
  <LinksUpToDate>false</LinksUpToDate>
  <CharactersWithSpaces>1279</CharactersWithSpaces>
  <Application>WPS Office_10.2.0.7635_F1E327BC-269C-435d-A152-05C5408002CA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2019-03-01T04:44:00Z</dcterms:created>
  <dc:creator>PONTARIT NUANYAI</dc:creator>
  <cp:lastModifiedBy>HP</cp:lastModifiedBy>
  <dcterms:modified xsi:type="dcterms:W3CDTF">2019-03-01T07:06:35Z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